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19" w:rsidRPr="00C51D19" w:rsidRDefault="00C51D19" w:rsidP="00C51D19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C1524"/>
          <w:sz w:val="40"/>
          <w:szCs w:val="40"/>
          <w:u w:val="single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i/>
          <w:color w:val="0C1524"/>
          <w:sz w:val="40"/>
          <w:szCs w:val="40"/>
          <w:u w:val="single"/>
          <w:lang w:eastAsia="ru-RU"/>
        </w:rPr>
        <w:t>Как происходит регистрация законных представителей?</w:t>
      </w:r>
    </w:p>
    <w:p w:rsidR="00C51D19" w:rsidRPr="00C51D19" w:rsidRDefault="00C51D19" w:rsidP="00C51D19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C1524"/>
          <w:sz w:val="32"/>
          <w:szCs w:val="32"/>
          <w:u w:val="single"/>
          <w:lang w:eastAsia="ru-RU"/>
        </w:rPr>
      </w:pPr>
    </w:p>
    <w:p w:rsidR="00C51D19" w:rsidRPr="00C51D19" w:rsidRDefault="00C51D19" w:rsidP="00C51D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Законный представитель может самостоятельно зарегистрироваться во ФГИС «Моя школа». Для этого необходимо иметь стандартную или подтвержденную учетную запись на портале </w:t>
      </w:r>
      <w:proofErr w:type="spellStart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Госуслуг</w:t>
      </w:r>
      <w:proofErr w:type="spellEnd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. Если у вас нет учетной записи на </w:t>
      </w:r>
      <w:proofErr w:type="spellStart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Госуслугах</w:t>
      </w:r>
      <w:proofErr w:type="spellEnd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, сначала создайте ее и пройдите процесс подтверждения.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Для самостоятельной регистрации необходимо произвести первичную авторизацию на портале ФГИС «Моя школа»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t>1. Зайдите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на главную страницу ФГИС «Моя школа», нажмите кнопку «Войти».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t>2. Далее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авторизуйтесь с помощью учетной записи ЕСИА портала </w:t>
      </w:r>
      <w:proofErr w:type="spellStart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Госуслуг</w:t>
      </w:r>
      <w:proofErr w:type="spellEnd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. 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br/>
        <w:t xml:space="preserve">В соответствии с постановлением правительства от 13.07.22 №1241 авторизация во ФГИС «Моя школа» </w:t>
      </w:r>
      <w:proofErr w:type="gramStart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может</w:t>
      </w:r>
      <w:proofErr w:type="gramEnd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осуществляется только через «Единую систему идентификации и аутентификации» (ЕСИА). Это обеспечивает взаимодействие информационных систем для предоставления государственной услуги в электронной форме.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t>3.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При успешной авторизации откроется страница «Предоставление прав доступа». Нажав кнопку «Предоставить», вы разрешаете ФГИС «Моя школа» использовать указанные данные для авторизации в системе.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t>4.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После </w:t>
      </w:r>
      <w:proofErr w:type="gramStart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предоставлении</w:t>
      </w:r>
      <w:proofErr w:type="gramEnd"/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разрешения отображается окно завершения регистрации. Выберите «Профиль законного представителя».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t>5.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После завершения регистрации происходит авторизация в системе и осуществляется переход на главную страницу ФГИС «Моя Школа».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t>6.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Далее необходимо отправить запрос на присоединение к образовательной организации, в которой учится ваш ребенок. Для этого перейдите в «Личный кабинет» и нажмите кнопку «Добавить».  </w:t>
      </w:r>
    </w:p>
    <w:p w:rsidR="00C51D19" w:rsidRPr="00C51D19" w:rsidRDefault="00C51D19" w:rsidP="00C51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</w:pPr>
      <w:r w:rsidRPr="00C51D19">
        <w:rPr>
          <w:rFonts w:ascii="Helvetica" w:eastAsia="Times New Roman" w:hAnsi="Helvetica" w:cs="Times New Roman"/>
          <w:b/>
          <w:i/>
          <w:color w:val="151B24"/>
          <w:sz w:val="32"/>
          <w:szCs w:val="32"/>
          <w:lang w:eastAsia="ru-RU"/>
        </w:rPr>
        <w:t>❕</w:t>
      </w:r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 xml:space="preserve">Перед отправкой запроса ребенок должен быть прикреплен к вашему личному кабинету портала </w:t>
      </w:r>
      <w:proofErr w:type="spellStart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>Госуслуг</w:t>
      </w:r>
      <w:proofErr w:type="spellEnd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 xml:space="preserve"> и иметь собственный логин и пароль для авторизации на портале </w:t>
      </w:r>
      <w:proofErr w:type="spellStart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>Госуслуг</w:t>
      </w:r>
      <w:proofErr w:type="spellEnd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 xml:space="preserve"> (отдельную учетную запись).</w:t>
      </w:r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br/>
        <w:t xml:space="preserve">Дети старше 14 лет самостоятельно создают себе учетную запись на </w:t>
      </w:r>
      <w:proofErr w:type="spellStart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>Госуслугах</w:t>
      </w:r>
      <w:proofErr w:type="spellEnd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 xml:space="preserve">. Детям младше 14 лет учётную запись на </w:t>
      </w:r>
      <w:proofErr w:type="spellStart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>Госуслугах</w:t>
      </w:r>
      <w:proofErr w:type="spellEnd"/>
      <w:r w:rsidRPr="00C51D19">
        <w:rPr>
          <w:rFonts w:ascii="Times New Roman" w:eastAsia="Times New Roman" w:hAnsi="Times New Roman" w:cs="Times New Roman"/>
          <w:b/>
          <w:i/>
          <w:color w:val="151B24"/>
          <w:sz w:val="32"/>
          <w:szCs w:val="32"/>
          <w:lang w:eastAsia="ru-RU"/>
        </w:rPr>
        <w:t xml:space="preserve"> создаёте вы из своего личного кабинета.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t>7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>. Заполните поля – укажите ребенка, его образовательную организацию и класс. Для поиска школы рекомендуем использовать полное юридическое название организации как оно указано в Едином государственном реестре юридических лиц (ЕГРЮЛ). Нажмите кнопку «Сохранить».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br/>
        <w:t>Запрос будет направлен в образовательную организацию. После одобрения запроса Администратором ОО регистрация будет завершена. </w:t>
      </w:r>
    </w:p>
    <w:p w:rsidR="00C51D19" w:rsidRPr="00C51D19" w:rsidRDefault="00C51D19" w:rsidP="00C5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</w:pPr>
      <w:r w:rsidRPr="00C51D19">
        <w:rPr>
          <w:rFonts w:ascii="Times New Roman" w:eastAsia="Times New Roman" w:hAnsi="Times New Roman" w:cs="Times New Roman"/>
          <w:b/>
          <w:color w:val="151B24"/>
          <w:sz w:val="32"/>
          <w:szCs w:val="32"/>
          <w:lang w:eastAsia="ru-RU"/>
        </w:rPr>
        <w:lastRenderedPageBreak/>
        <w:t>8.</w:t>
      </w:r>
      <w:r w:rsidRPr="00C51D19">
        <w:rPr>
          <w:rFonts w:ascii="Times New Roman" w:eastAsia="Times New Roman" w:hAnsi="Times New Roman" w:cs="Times New Roman"/>
          <w:color w:val="151B24"/>
          <w:sz w:val="32"/>
          <w:szCs w:val="32"/>
          <w:lang w:eastAsia="ru-RU"/>
        </w:rPr>
        <w:t xml:space="preserve"> Если у вас несколько детей, отправьте запрос по каждому из них, повторив действия пунктов 6 и 7.</w:t>
      </w:r>
    </w:p>
    <w:p w:rsidR="00A34902" w:rsidRPr="00C51D19" w:rsidRDefault="00A34902">
      <w:pPr>
        <w:rPr>
          <w:rFonts w:ascii="Times New Roman" w:hAnsi="Times New Roman" w:cs="Times New Roman"/>
          <w:sz w:val="32"/>
          <w:szCs w:val="32"/>
        </w:rPr>
      </w:pPr>
    </w:p>
    <w:sectPr w:rsidR="00A34902" w:rsidRPr="00C51D19" w:rsidSect="00C51D1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D19"/>
    <w:rsid w:val="00A34902"/>
    <w:rsid w:val="00C5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2"/>
  </w:style>
  <w:style w:type="paragraph" w:styleId="3">
    <w:name w:val="heading 3"/>
    <w:basedOn w:val="a"/>
    <w:link w:val="30"/>
    <w:uiPriority w:val="9"/>
    <w:qFormat/>
    <w:rsid w:val="00C51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0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2024-04-12T07:18:00Z</dcterms:created>
  <dcterms:modified xsi:type="dcterms:W3CDTF">2024-04-12T07:20:00Z</dcterms:modified>
</cp:coreProperties>
</file>