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561042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590A8D">
        <w:rPr>
          <w:sz w:val="28"/>
          <w:szCs w:val="28"/>
        </w:rPr>
        <w:t xml:space="preserve"> на неделю с 16 по 21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13</w:t>
            </w:r>
            <w:r w:rsidR="00590A8D">
              <w:rPr>
                <w:sz w:val="28"/>
                <w:szCs w:val="28"/>
              </w:rPr>
              <w:t>,427,430,432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144C7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590A8D">
              <w:rPr>
                <w:sz w:val="28"/>
                <w:szCs w:val="28"/>
              </w:rPr>
              <w:t>14,441,444,460,461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590A8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590A8D">
              <w:rPr>
                <w:sz w:val="28"/>
                <w:szCs w:val="28"/>
              </w:rPr>
              <w:t>4,451,454,457,466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805E4C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2020-11-14T08:08:00Z</dcterms:created>
  <dcterms:modified xsi:type="dcterms:W3CDTF">2020-11-14T08:08:00Z</dcterms:modified>
</cp:coreProperties>
</file>