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1D" w:rsidRDefault="00E4511D" w:rsidP="00E4511D">
      <w:pPr>
        <w:spacing w:after="0" w:line="240" w:lineRule="auto"/>
        <w:jc w:val="center"/>
        <w:rPr>
          <w:rFonts w:ascii="Times New Roman" w:eastAsia="Times New Roman" w:hAnsi="Times New Roman" w:cs="Times New Roman"/>
          <w:b/>
          <w:bCs/>
          <w:iCs/>
          <w:color w:val="000000"/>
          <w:sz w:val="32"/>
          <w:szCs w:val="32"/>
          <w:lang w:eastAsia="ru-RU"/>
        </w:rPr>
      </w:pPr>
      <w:r w:rsidRPr="00417FAD">
        <w:rPr>
          <w:rFonts w:ascii="Times New Roman" w:eastAsia="Times New Roman" w:hAnsi="Times New Roman" w:cs="Times New Roman"/>
          <w:b/>
          <w:sz w:val="28"/>
          <w:szCs w:val="28"/>
          <w:lang w:eastAsia="ru-RU"/>
        </w:rPr>
        <w:t>«</w:t>
      </w:r>
      <w:r>
        <w:rPr>
          <w:rFonts w:ascii="Times New Roman" w:eastAsia="Times New Roman" w:hAnsi="Times New Roman" w:cs="Times New Roman"/>
          <w:b/>
          <w:bCs/>
          <w:iCs/>
          <w:color w:val="000000"/>
          <w:sz w:val="32"/>
          <w:szCs w:val="32"/>
          <w:lang w:eastAsia="ru-RU"/>
        </w:rPr>
        <w:t>О родительской любви и способах эффективного общения»</w:t>
      </w:r>
    </w:p>
    <w:p w:rsidR="00E4511D" w:rsidRDefault="00E4511D" w:rsidP="009B7233">
      <w:pPr>
        <w:spacing w:after="0" w:line="240" w:lineRule="auto"/>
        <w:ind w:firstLine="709"/>
        <w:jc w:val="center"/>
        <w:rPr>
          <w:rFonts w:ascii="Times New Roman" w:hAnsi="Times New Roman" w:cs="Times New Roman"/>
          <w:b/>
          <w:sz w:val="28"/>
          <w:szCs w:val="32"/>
        </w:rPr>
      </w:pPr>
      <w:bookmarkStart w:id="0" w:name="_GoBack"/>
      <w:bookmarkEnd w:id="0"/>
    </w:p>
    <w:p w:rsidR="009B7233" w:rsidRPr="009B7233" w:rsidRDefault="009B7233" w:rsidP="009B7233">
      <w:pPr>
        <w:spacing w:after="0" w:line="240" w:lineRule="auto"/>
        <w:ind w:firstLine="709"/>
        <w:jc w:val="center"/>
        <w:rPr>
          <w:rFonts w:ascii="Times New Roman" w:hAnsi="Times New Roman" w:cs="Times New Roman"/>
          <w:b/>
          <w:sz w:val="28"/>
          <w:szCs w:val="32"/>
        </w:rPr>
      </w:pPr>
      <w:r>
        <w:rPr>
          <w:rFonts w:ascii="Times New Roman" w:hAnsi="Times New Roman" w:cs="Times New Roman"/>
          <w:b/>
          <w:sz w:val="28"/>
          <w:szCs w:val="32"/>
        </w:rPr>
        <w:t>Памятка для родителей</w:t>
      </w:r>
    </w:p>
    <w:p w:rsidR="009B7233" w:rsidRPr="009B7233" w:rsidRDefault="009B7233" w:rsidP="009B7233">
      <w:pPr>
        <w:spacing w:after="0" w:line="240" w:lineRule="auto"/>
        <w:ind w:firstLine="709"/>
        <w:jc w:val="center"/>
        <w:rPr>
          <w:rFonts w:ascii="Times New Roman" w:hAnsi="Times New Roman" w:cs="Times New Roman"/>
          <w:b/>
          <w:sz w:val="28"/>
          <w:szCs w:val="32"/>
          <w:u w:val="single"/>
        </w:rPr>
      </w:pPr>
      <w:r w:rsidRPr="009B7233">
        <w:rPr>
          <w:rFonts w:ascii="Times New Roman" w:hAnsi="Times New Roman" w:cs="Times New Roman"/>
          <w:b/>
          <w:sz w:val="28"/>
          <w:szCs w:val="32"/>
          <w:u w:val="single"/>
        </w:rPr>
        <w:t>Правила общения с подростком</w:t>
      </w:r>
    </w:p>
    <w:p w:rsidR="009B7233" w:rsidRDefault="009B7233" w:rsidP="009B7233">
      <w:pPr>
        <w:spacing w:line="240" w:lineRule="auto"/>
        <w:ind w:firstLine="709"/>
        <w:jc w:val="center"/>
        <w:rPr>
          <w:rFonts w:ascii="Times New Roman" w:hAnsi="Times New Roman" w:cs="Times New Roman"/>
          <w:b/>
          <w:sz w:val="28"/>
          <w:szCs w:val="28"/>
        </w:rPr>
      </w:pPr>
    </w:p>
    <w:p w:rsidR="009B7233" w:rsidRPr="0032483C" w:rsidRDefault="009B7233" w:rsidP="009B7233">
      <w:pPr>
        <w:spacing w:line="240" w:lineRule="auto"/>
        <w:ind w:firstLine="709"/>
        <w:jc w:val="center"/>
        <w:rPr>
          <w:rFonts w:ascii="Times New Roman" w:hAnsi="Times New Roman" w:cs="Times New Roman"/>
          <w:b/>
          <w:sz w:val="28"/>
          <w:szCs w:val="28"/>
        </w:rPr>
      </w:pPr>
      <w:r w:rsidRPr="0032483C">
        <w:rPr>
          <w:rFonts w:ascii="Times New Roman" w:hAnsi="Times New Roman" w:cs="Times New Roman"/>
          <w:b/>
          <w:sz w:val="28"/>
          <w:szCs w:val="28"/>
        </w:rPr>
        <w:t>1. Создайте серую зону</w:t>
      </w:r>
    </w:p>
    <w:p w:rsidR="009B7233" w:rsidRPr="0032483C" w:rsidRDefault="009B7233" w:rsidP="009B7233">
      <w:pPr>
        <w:spacing w:line="240" w:lineRule="auto"/>
        <w:ind w:firstLine="709"/>
        <w:jc w:val="both"/>
        <w:rPr>
          <w:rFonts w:ascii="Times New Roman" w:hAnsi="Times New Roman" w:cs="Times New Roman"/>
          <w:sz w:val="28"/>
          <w:szCs w:val="28"/>
        </w:rPr>
      </w:pPr>
      <w:r w:rsidRPr="0032483C">
        <w:rPr>
          <w:rFonts w:ascii="Times New Roman" w:hAnsi="Times New Roman" w:cs="Times New Roman"/>
          <w:sz w:val="28"/>
          <w:szCs w:val="28"/>
        </w:rPr>
        <w:t xml:space="preserve">Важно дать подростку возможность делать даже то, что вы не одобряете. Главное – объяснить своё негативное отношение к этому </w:t>
      </w:r>
    </w:p>
    <w:p w:rsidR="009B7233" w:rsidRPr="0032483C" w:rsidRDefault="009B7233" w:rsidP="009B7233">
      <w:pPr>
        <w:spacing w:line="240" w:lineRule="auto"/>
        <w:ind w:firstLine="709"/>
        <w:jc w:val="both"/>
        <w:rPr>
          <w:rFonts w:ascii="Times New Roman" w:hAnsi="Times New Roman" w:cs="Times New Roman"/>
          <w:sz w:val="28"/>
          <w:szCs w:val="28"/>
        </w:rPr>
      </w:pPr>
      <w:r w:rsidRPr="0032483C">
        <w:rPr>
          <w:rFonts w:ascii="Times New Roman" w:hAnsi="Times New Roman" w:cs="Times New Roman"/>
          <w:sz w:val="28"/>
          <w:szCs w:val="28"/>
        </w:rPr>
        <w:t xml:space="preserve">Подростку свойственна оппозиционность: он будет делать вам всё наперекор, испытывая вас на прочность и исследуя границы допустимого. Задача родителей в этот период — соблюсти баланс между запретами и разрешениями. Помните, как было просто с пятилеткой? Это — можно, а это — нет. Для подростка вам придётся сформировать третий вариант — «серую зону». В ней будут </w:t>
      </w:r>
      <w:proofErr w:type="gramStart"/>
      <w:r w:rsidRPr="0032483C">
        <w:rPr>
          <w:rFonts w:ascii="Times New Roman" w:hAnsi="Times New Roman" w:cs="Times New Roman"/>
          <w:sz w:val="28"/>
          <w:szCs w:val="28"/>
        </w:rPr>
        <w:t>вещи</w:t>
      </w:r>
      <w:proofErr w:type="gramEnd"/>
      <w:r w:rsidRPr="0032483C">
        <w:rPr>
          <w:rFonts w:ascii="Times New Roman" w:hAnsi="Times New Roman" w:cs="Times New Roman"/>
          <w:sz w:val="28"/>
          <w:szCs w:val="28"/>
        </w:rPr>
        <w:t xml:space="preserve"> которые вы не одобряете, но готовы разрешить — носить джинсы с дырками или сделать пирсинг, — для каждой семьи «серая зона» своя. Почему вы должны это разрешать? Переходный возраст — время, когда позволительно экспериментировать. Если вы запретите эксперименты, подросток всё равно совершит свою порцию ошибок, просто выберет их из «чёрного списка». А с последствиями предоставит разбираться вам, и без «доверительных отношений».</w:t>
      </w:r>
    </w:p>
    <w:p w:rsidR="009B7233" w:rsidRDefault="009B7233" w:rsidP="009B7233">
      <w:pPr>
        <w:spacing w:line="240" w:lineRule="auto"/>
        <w:ind w:firstLine="709"/>
        <w:jc w:val="center"/>
        <w:rPr>
          <w:rFonts w:ascii="Times New Roman" w:hAnsi="Times New Roman" w:cs="Times New Roman"/>
          <w:b/>
          <w:sz w:val="28"/>
          <w:szCs w:val="28"/>
        </w:rPr>
      </w:pPr>
    </w:p>
    <w:p w:rsidR="009B7233" w:rsidRPr="0032483C" w:rsidRDefault="009B7233" w:rsidP="009B7233">
      <w:pPr>
        <w:spacing w:line="240" w:lineRule="auto"/>
        <w:ind w:firstLine="709"/>
        <w:jc w:val="center"/>
        <w:rPr>
          <w:rFonts w:ascii="Times New Roman" w:hAnsi="Times New Roman" w:cs="Times New Roman"/>
          <w:b/>
          <w:sz w:val="28"/>
          <w:szCs w:val="28"/>
        </w:rPr>
      </w:pPr>
      <w:r w:rsidRPr="0032483C">
        <w:rPr>
          <w:rFonts w:ascii="Times New Roman" w:hAnsi="Times New Roman" w:cs="Times New Roman"/>
          <w:b/>
          <w:sz w:val="28"/>
          <w:szCs w:val="28"/>
        </w:rPr>
        <w:t>2. Уважайте пространство подростка</w:t>
      </w:r>
    </w:p>
    <w:p w:rsidR="009B7233" w:rsidRPr="0032483C" w:rsidRDefault="009B7233" w:rsidP="009B7233">
      <w:pPr>
        <w:spacing w:line="240" w:lineRule="auto"/>
        <w:ind w:firstLine="709"/>
        <w:jc w:val="both"/>
        <w:rPr>
          <w:rFonts w:ascii="Times New Roman" w:hAnsi="Times New Roman" w:cs="Times New Roman"/>
          <w:sz w:val="28"/>
          <w:szCs w:val="28"/>
        </w:rPr>
      </w:pPr>
      <w:r w:rsidRPr="0032483C">
        <w:rPr>
          <w:rFonts w:ascii="Times New Roman" w:hAnsi="Times New Roman" w:cs="Times New Roman"/>
          <w:sz w:val="28"/>
          <w:szCs w:val="28"/>
        </w:rPr>
        <w:t>Подростки остро ощущают потребность в личном пространстве</w:t>
      </w:r>
      <w:r>
        <w:rPr>
          <w:rFonts w:ascii="Times New Roman" w:hAnsi="Times New Roman" w:cs="Times New Roman"/>
          <w:sz w:val="28"/>
          <w:szCs w:val="28"/>
        </w:rPr>
        <w:t xml:space="preserve">. </w:t>
      </w:r>
      <w:r w:rsidRPr="0032483C">
        <w:rPr>
          <w:rFonts w:ascii="Times New Roman" w:hAnsi="Times New Roman" w:cs="Times New Roman"/>
          <w:sz w:val="28"/>
          <w:szCs w:val="28"/>
        </w:rPr>
        <w:t>Стремление к одиночеству — ещё одна особенность переходного возраста. Даже изоляция. Подросток впервые остро выделяет себя из окружающего мира и осознаёт свою отдельность, повторяя кризис семи лет. Это означает, в числе прочего потребность в отдельном пространстве, в идеале в собственной комнате, чтобы побыть одному. Многие родители, понимая эту необходимость, интуитивно решают эту проблему исходя из возможностей семьи, однако забывают поддерживать идею личного пространства в мелочах. Например, не стучат в дверь комнаты подростка, диктуют, какие плакаты можно вешать, а какие нет, и так далее. Но ребёнок вырос и стал отдельной личностью, поэтому, если вы готовы выделить ему персональную территорию, её границы надо уважать. Разрешать ребёнку разводить в его комнате костёр не стоит, но стучать в дверь — обязательно, если, конечно, вы хотите, чтобы он стучал, заходя к вам. Возможно, чтобы доверительно поговорить.</w:t>
      </w:r>
    </w:p>
    <w:p w:rsidR="009B7233" w:rsidRDefault="009B7233" w:rsidP="009B7233">
      <w:pPr>
        <w:spacing w:line="240" w:lineRule="auto"/>
        <w:ind w:firstLine="709"/>
        <w:jc w:val="center"/>
        <w:rPr>
          <w:rFonts w:ascii="Times New Roman" w:hAnsi="Times New Roman" w:cs="Times New Roman"/>
          <w:b/>
          <w:sz w:val="28"/>
          <w:szCs w:val="28"/>
        </w:rPr>
      </w:pPr>
    </w:p>
    <w:p w:rsidR="009B7233" w:rsidRDefault="009B7233" w:rsidP="009B7233">
      <w:pPr>
        <w:spacing w:line="240" w:lineRule="auto"/>
        <w:ind w:firstLine="709"/>
        <w:jc w:val="center"/>
        <w:rPr>
          <w:rFonts w:ascii="Times New Roman" w:hAnsi="Times New Roman" w:cs="Times New Roman"/>
          <w:b/>
          <w:sz w:val="28"/>
          <w:szCs w:val="28"/>
        </w:rPr>
      </w:pPr>
    </w:p>
    <w:p w:rsidR="009B7233" w:rsidRPr="0032483C" w:rsidRDefault="009B7233" w:rsidP="009B7233">
      <w:pPr>
        <w:spacing w:line="240" w:lineRule="auto"/>
        <w:ind w:firstLine="709"/>
        <w:jc w:val="center"/>
        <w:rPr>
          <w:rFonts w:ascii="Times New Roman" w:hAnsi="Times New Roman" w:cs="Times New Roman"/>
          <w:b/>
          <w:sz w:val="28"/>
          <w:szCs w:val="28"/>
        </w:rPr>
      </w:pPr>
      <w:r w:rsidRPr="0032483C">
        <w:rPr>
          <w:rFonts w:ascii="Times New Roman" w:hAnsi="Times New Roman" w:cs="Times New Roman"/>
          <w:b/>
          <w:sz w:val="28"/>
          <w:szCs w:val="28"/>
        </w:rPr>
        <w:t>3. Уважайте чувства подростка</w:t>
      </w:r>
    </w:p>
    <w:p w:rsidR="009B7233" w:rsidRPr="0032483C" w:rsidRDefault="009B7233" w:rsidP="009B7233">
      <w:pPr>
        <w:spacing w:line="240" w:lineRule="auto"/>
        <w:ind w:firstLine="709"/>
        <w:jc w:val="both"/>
        <w:rPr>
          <w:rFonts w:ascii="Times New Roman" w:hAnsi="Times New Roman" w:cs="Times New Roman"/>
          <w:sz w:val="28"/>
          <w:szCs w:val="28"/>
        </w:rPr>
      </w:pPr>
      <w:r w:rsidRPr="0032483C">
        <w:rPr>
          <w:rFonts w:ascii="Times New Roman" w:hAnsi="Times New Roman" w:cs="Times New Roman"/>
          <w:sz w:val="28"/>
          <w:szCs w:val="28"/>
        </w:rPr>
        <w:t>Не ставьте под сомнение ценность переживаний подростка. Это может навсегда разрушить доверие между вами</w:t>
      </w:r>
      <w:r>
        <w:rPr>
          <w:rFonts w:ascii="Times New Roman" w:hAnsi="Times New Roman" w:cs="Times New Roman"/>
          <w:sz w:val="28"/>
          <w:szCs w:val="28"/>
        </w:rPr>
        <w:t>.</w:t>
      </w:r>
    </w:p>
    <w:p w:rsidR="009B7233" w:rsidRPr="0032483C" w:rsidRDefault="009B7233" w:rsidP="009B7233">
      <w:pPr>
        <w:spacing w:line="240" w:lineRule="auto"/>
        <w:ind w:firstLine="709"/>
        <w:jc w:val="both"/>
        <w:rPr>
          <w:rFonts w:ascii="Times New Roman" w:hAnsi="Times New Roman" w:cs="Times New Roman"/>
          <w:sz w:val="28"/>
          <w:szCs w:val="28"/>
        </w:rPr>
      </w:pPr>
      <w:r w:rsidRPr="0032483C">
        <w:rPr>
          <w:rFonts w:ascii="Times New Roman" w:hAnsi="Times New Roman" w:cs="Times New Roman"/>
          <w:sz w:val="28"/>
          <w:szCs w:val="28"/>
        </w:rPr>
        <w:t>Говоря об уважении к пространству подростка, не стоит забывать о его чувствах. В переходном возрасте ребёнок обладает острой чувствительностью к сторонним оценкам. Представьте, как сын приходит из пятого класса и говорит, что влюбился. Отнесётесь ли вы к этому серьёзно? Сможете ли не засмеяться? А надо! Это чувство, и оно не лучше и не хуже вашего. Неразделённая любовь у подростков болит не меньше, чем у взрослых, а разделённая — наполняет душу радостью и в 40, и в 50, и в 89. Хотите доверительного разговора, когда ребёнок станет взрослым? Начинайте разговаривать с ним в двенадцать.</w:t>
      </w:r>
    </w:p>
    <w:p w:rsidR="009B7233" w:rsidRPr="0032483C" w:rsidRDefault="009B7233" w:rsidP="009B7233">
      <w:pPr>
        <w:spacing w:line="240" w:lineRule="auto"/>
        <w:ind w:firstLine="709"/>
        <w:jc w:val="center"/>
        <w:rPr>
          <w:rFonts w:ascii="Times New Roman" w:hAnsi="Times New Roman" w:cs="Times New Roman"/>
          <w:b/>
          <w:sz w:val="28"/>
          <w:szCs w:val="28"/>
        </w:rPr>
      </w:pPr>
      <w:r w:rsidRPr="0032483C">
        <w:rPr>
          <w:rFonts w:ascii="Times New Roman" w:hAnsi="Times New Roman" w:cs="Times New Roman"/>
          <w:b/>
          <w:sz w:val="28"/>
          <w:szCs w:val="28"/>
        </w:rPr>
        <w:t xml:space="preserve">4. </w:t>
      </w:r>
      <w:r>
        <w:rPr>
          <w:rFonts w:ascii="Times New Roman" w:hAnsi="Times New Roman" w:cs="Times New Roman"/>
          <w:b/>
          <w:sz w:val="28"/>
          <w:szCs w:val="28"/>
        </w:rPr>
        <w:t>Помните, что д</w:t>
      </w:r>
      <w:r w:rsidRPr="0032483C">
        <w:rPr>
          <w:rFonts w:ascii="Times New Roman" w:hAnsi="Times New Roman" w:cs="Times New Roman"/>
          <w:b/>
          <w:sz w:val="28"/>
          <w:szCs w:val="28"/>
        </w:rPr>
        <w:t xml:space="preserve">ля ласки </w:t>
      </w:r>
      <w:r>
        <w:rPr>
          <w:rFonts w:ascii="Times New Roman" w:hAnsi="Times New Roman" w:cs="Times New Roman"/>
          <w:b/>
          <w:sz w:val="28"/>
          <w:szCs w:val="28"/>
        </w:rPr>
        <w:t xml:space="preserve">подростку </w:t>
      </w:r>
      <w:r w:rsidRPr="0032483C">
        <w:rPr>
          <w:rFonts w:ascii="Times New Roman" w:hAnsi="Times New Roman" w:cs="Times New Roman"/>
          <w:b/>
          <w:sz w:val="28"/>
          <w:szCs w:val="28"/>
        </w:rPr>
        <w:t>нужно настроение</w:t>
      </w:r>
    </w:p>
    <w:p w:rsidR="009B7233" w:rsidRPr="0032483C" w:rsidRDefault="009B7233" w:rsidP="009B7233">
      <w:pPr>
        <w:spacing w:line="240" w:lineRule="auto"/>
        <w:ind w:firstLine="709"/>
        <w:jc w:val="both"/>
        <w:rPr>
          <w:rFonts w:ascii="Times New Roman" w:hAnsi="Times New Roman" w:cs="Times New Roman"/>
          <w:sz w:val="28"/>
          <w:szCs w:val="28"/>
        </w:rPr>
      </w:pPr>
      <w:r w:rsidRPr="0032483C">
        <w:rPr>
          <w:rFonts w:ascii="Times New Roman" w:hAnsi="Times New Roman" w:cs="Times New Roman"/>
          <w:sz w:val="28"/>
          <w:szCs w:val="28"/>
        </w:rPr>
        <w:t>Подросток не должен быть всегда готов к крепким родительским объятиям. Постарайтесь понять, когда это действительно нужно</w:t>
      </w:r>
      <w:r>
        <w:rPr>
          <w:rFonts w:ascii="Times New Roman" w:hAnsi="Times New Roman" w:cs="Times New Roman"/>
          <w:sz w:val="28"/>
          <w:szCs w:val="28"/>
        </w:rPr>
        <w:t>.</w:t>
      </w:r>
    </w:p>
    <w:p w:rsidR="009B7233" w:rsidRPr="0032483C" w:rsidRDefault="009B7233" w:rsidP="009B7233">
      <w:pPr>
        <w:spacing w:line="240" w:lineRule="auto"/>
        <w:ind w:firstLine="709"/>
        <w:jc w:val="both"/>
        <w:rPr>
          <w:rFonts w:ascii="Times New Roman" w:hAnsi="Times New Roman" w:cs="Times New Roman"/>
          <w:sz w:val="28"/>
          <w:szCs w:val="28"/>
        </w:rPr>
      </w:pPr>
      <w:r w:rsidRPr="0032483C">
        <w:rPr>
          <w:rFonts w:ascii="Times New Roman" w:hAnsi="Times New Roman" w:cs="Times New Roman"/>
          <w:sz w:val="28"/>
          <w:szCs w:val="28"/>
        </w:rPr>
        <w:t>Потребность в ласке у подростка почти так же сильна, как и у ребёнка младшего возраста. Маленькие дети всегда подходят «</w:t>
      </w:r>
      <w:proofErr w:type="spellStart"/>
      <w:r w:rsidRPr="0032483C">
        <w:rPr>
          <w:rFonts w:ascii="Times New Roman" w:hAnsi="Times New Roman" w:cs="Times New Roman"/>
          <w:sz w:val="28"/>
          <w:szCs w:val="28"/>
        </w:rPr>
        <w:t>погладиться</w:t>
      </w:r>
      <w:proofErr w:type="spellEnd"/>
      <w:r w:rsidRPr="0032483C">
        <w:rPr>
          <w:rFonts w:ascii="Times New Roman" w:hAnsi="Times New Roman" w:cs="Times New Roman"/>
          <w:sz w:val="28"/>
          <w:szCs w:val="28"/>
        </w:rPr>
        <w:t>» сами. От подростка вы этого не дождётесь, хотя он также в этом нуждается. Получать ласку — это право, а не обязанность подростка. Поэтому не обижайтесь, если в ответ на проявление вами нежности, он недовольно бубнит: «Я не маленький». Значит, сейчас ему не надо. Поймите, когда надо и подойдите. Так вы завоюете доверие ребёнка. Одно объятие в нужное время равно тысяче слов.</w:t>
      </w:r>
    </w:p>
    <w:p w:rsidR="009B7233" w:rsidRPr="0032483C" w:rsidRDefault="009B7233" w:rsidP="009B7233">
      <w:pPr>
        <w:spacing w:line="240" w:lineRule="auto"/>
        <w:ind w:firstLine="709"/>
        <w:jc w:val="center"/>
        <w:rPr>
          <w:rFonts w:ascii="Times New Roman" w:hAnsi="Times New Roman" w:cs="Times New Roman"/>
          <w:b/>
          <w:sz w:val="28"/>
          <w:szCs w:val="28"/>
        </w:rPr>
      </w:pPr>
      <w:r w:rsidRPr="0032483C">
        <w:rPr>
          <w:rFonts w:ascii="Times New Roman" w:hAnsi="Times New Roman" w:cs="Times New Roman"/>
          <w:b/>
          <w:sz w:val="28"/>
          <w:szCs w:val="28"/>
        </w:rPr>
        <w:t>5. Замените критику обсуждением</w:t>
      </w:r>
    </w:p>
    <w:p w:rsidR="009B7233" w:rsidRPr="0032483C" w:rsidRDefault="009B7233" w:rsidP="009B7233">
      <w:pPr>
        <w:spacing w:line="240" w:lineRule="auto"/>
        <w:ind w:firstLine="709"/>
        <w:jc w:val="both"/>
        <w:rPr>
          <w:rFonts w:ascii="Times New Roman" w:hAnsi="Times New Roman" w:cs="Times New Roman"/>
          <w:sz w:val="28"/>
          <w:szCs w:val="28"/>
        </w:rPr>
      </w:pPr>
      <w:r w:rsidRPr="0032483C">
        <w:rPr>
          <w:rFonts w:ascii="Times New Roman" w:hAnsi="Times New Roman" w:cs="Times New Roman"/>
          <w:sz w:val="28"/>
          <w:szCs w:val="28"/>
        </w:rPr>
        <w:t>Старайтесь не критиковать подростка. Вместо этого – объясняйте и обсуждайте то, как вы видите проблему и как её можно решить</w:t>
      </w:r>
      <w:r>
        <w:rPr>
          <w:rFonts w:ascii="Times New Roman" w:hAnsi="Times New Roman" w:cs="Times New Roman"/>
          <w:sz w:val="28"/>
          <w:szCs w:val="28"/>
        </w:rPr>
        <w:t>.</w:t>
      </w:r>
    </w:p>
    <w:p w:rsidR="009B7233" w:rsidRDefault="009B7233" w:rsidP="009B7233">
      <w:pPr>
        <w:spacing w:line="240" w:lineRule="auto"/>
        <w:ind w:firstLine="709"/>
        <w:jc w:val="both"/>
        <w:rPr>
          <w:rFonts w:ascii="Times New Roman" w:hAnsi="Times New Roman" w:cs="Times New Roman"/>
          <w:sz w:val="28"/>
          <w:szCs w:val="28"/>
        </w:rPr>
      </w:pPr>
      <w:r w:rsidRPr="00FF7A23">
        <w:rPr>
          <w:rFonts w:ascii="Times New Roman" w:hAnsi="Times New Roman" w:cs="Times New Roman"/>
          <w:sz w:val="28"/>
          <w:szCs w:val="28"/>
        </w:rPr>
        <w:t>Переходный возраст обостряет чувствительность к критике, поэтому прекратите ругать «ребёнка». Взрослые люди не ругают друг друга. Они выясняют отношения, ищут точки соприкосновения, иногда бьют посуду, но один взрослый человек не отчитывает другого из позиции «сверху». Вы хотите, чтобы ваш сын (или ваша дочь) делился с вами своими победами и чувствами? Для этого достаточно четырёх первых пунктов. Но если вы хотите знать о бедах и проблемах подростка, перестаньте его критиковать.</w:t>
      </w:r>
    </w:p>
    <w:p w:rsidR="004111C9" w:rsidRDefault="004111C9" w:rsidP="009B7233">
      <w:pPr>
        <w:spacing w:line="240" w:lineRule="auto"/>
      </w:pPr>
    </w:p>
    <w:sectPr w:rsidR="004111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BF" w:rsidRDefault="00035ABF" w:rsidP="009B7233">
      <w:pPr>
        <w:spacing w:after="0" w:line="240" w:lineRule="auto"/>
      </w:pPr>
      <w:r>
        <w:separator/>
      </w:r>
    </w:p>
  </w:endnote>
  <w:endnote w:type="continuationSeparator" w:id="0">
    <w:p w:rsidR="00035ABF" w:rsidRDefault="00035ABF" w:rsidP="009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BF" w:rsidRDefault="00035ABF" w:rsidP="009B7233">
      <w:pPr>
        <w:spacing w:after="0" w:line="240" w:lineRule="auto"/>
      </w:pPr>
      <w:r>
        <w:separator/>
      </w:r>
    </w:p>
  </w:footnote>
  <w:footnote w:type="continuationSeparator" w:id="0">
    <w:p w:rsidR="00035ABF" w:rsidRDefault="00035ABF" w:rsidP="009B7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33" w:rsidRPr="009B7233" w:rsidRDefault="009B7233" w:rsidP="009B7233">
    <w:pPr>
      <w:pStyle w:val="a3"/>
      <w:spacing w:line="240" w:lineRule="atLeast"/>
      <w:jc w:val="right"/>
      <w:rPr>
        <w:i/>
      </w:rPr>
    </w:pPr>
    <w:r w:rsidRPr="009B7233">
      <w:rPr>
        <w:i/>
      </w:rPr>
      <w:t>Министерство образования Пермского края</w:t>
    </w:r>
  </w:p>
  <w:p w:rsidR="009B7233" w:rsidRPr="009B7233" w:rsidRDefault="009B7233" w:rsidP="009B7233">
    <w:pPr>
      <w:pStyle w:val="a3"/>
      <w:spacing w:line="240" w:lineRule="atLeast"/>
      <w:jc w:val="right"/>
      <w:rPr>
        <w:i/>
      </w:rPr>
    </w:pPr>
    <w:r w:rsidRPr="009B7233">
      <w:rPr>
        <w:i/>
      </w:rPr>
      <w:t>ГАУ ДПО «Институт развития образования Пермского края»</w:t>
    </w:r>
  </w:p>
  <w:p w:rsidR="009B7233" w:rsidRPr="009B7233" w:rsidRDefault="009B7233" w:rsidP="009B7233">
    <w:pPr>
      <w:pStyle w:val="a3"/>
      <w:spacing w:line="240" w:lineRule="atLeast"/>
      <w:jc w:val="right"/>
      <w:rPr>
        <w:i/>
      </w:rPr>
    </w:pPr>
    <w:r w:rsidRPr="009B7233">
      <w:rPr>
        <w:i/>
      </w:rPr>
      <w:t>АНО «Институт поддержки семейного воспитания»</w:t>
    </w:r>
  </w:p>
  <w:p w:rsidR="009B7233" w:rsidRPr="00474940" w:rsidRDefault="009B7233" w:rsidP="009B7233">
    <w:pPr>
      <w:pStyle w:val="a3"/>
      <w:spacing w:line="240" w:lineRule="atLeast"/>
      <w:jc w:val="right"/>
      <w:rPr>
        <w:u w:val="single"/>
      </w:rPr>
    </w:pPr>
    <w:r>
      <w:rPr>
        <w:b/>
        <w:i/>
      </w:rPr>
      <w:t xml:space="preserve"> </w:t>
    </w:r>
    <w:r w:rsidRPr="00474940">
      <w:rPr>
        <w:b/>
        <w:i/>
        <w:u w:val="single"/>
      </w:rPr>
      <w:t>____________________________________________________________________________________</w:t>
    </w:r>
  </w:p>
  <w:p w:rsidR="009B7233" w:rsidRDefault="009B72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9E"/>
    <w:rsid w:val="00035ABF"/>
    <w:rsid w:val="004111C9"/>
    <w:rsid w:val="005B3AF3"/>
    <w:rsid w:val="009B7233"/>
    <w:rsid w:val="009D789E"/>
    <w:rsid w:val="00E4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2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7233"/>
  </w:style>
  <w:style w:type="paragraph" w:styleId="a5">
    <w:name w:val="footer"/>
    <w:basedOn w:val="a"/>
    <w:link w:val="a6"/>
    <w:uiPriority w:val="99"/>
    <w:unhideWhenUsed/>
    <w:rsid w:val="009B72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2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7233"/>
  </w:style>
  <w:style w:type="paragraph" w:styleId="a5">
    <w:name w:val="footer"/>
    <w:basedOn w:val="a"/>
    <w:link w:val="a6"/>
    <w:uiPriority w:val="99"/>
    <w:unhideWhenUsed/>
    <w:rsid w:val="009B72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2018-11-16T18:23:00Z</dcterms:created>
  <dcterms:modified xsi:type="dcterms:W3CDTF">2018-11-16T18:57:00Z</dcterms:modified>
</cp:coreProperties>
</file>